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B9E2E" w14:textId="77777777" w:rsidR="00043167" w:rsidRPr="00043167" w:rsidRDefault="00043167" w:rsidP="00043167">
      <w:pPr>
        <w:spacing w:before="100" w:beforeAutospacing="1" w:after="100" w:afterAutospacing="1"/>
        <w:outlineLvl w:val="0"/>
        <w:rPr>
          <w:rFonts w:ascii="Times New Roman" w:hAnsi="Times New Roman"/>
          <w:b/>
          <w:kern w:val="36"/>
          <w:sz w:val="48"/>
          <w:szCs w:val="48"/>
          <w:lang w:val="en"/>
        </w:rPr>
      </w:pPr>
      <w:r w:rsidRPr="00043167">
        <w:rPr>
          <w:rFonts w:ascii="Times New Roman" w:hAnsi="Times New Roman"/>
          <w:b/>
          <w:kern w:val="36"/>
          <w:sz w:val="48"/>
          <w:szCs w:val="48"/>
          <w:lang w:val="en"/>
        </w:rPr>
        <w:t>S-70A Black Hawk Multi-Mission Helicopter, USA</w:t>
      </w:r>
    </w:p>
    <w:p w14:paraId="3CE02E11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hyperlink r:id="rId5" w:history="1">
        <w:r w:rsidRPr="00043167">
          <w:rPr>
            <w:rFonts w:ascii="Times New Roman" w:hAnsi="Times New Roman"/>
            <w:bCs w:val="0"/>
            <w:color w:val="0000FF"/>
            <w:sz w:val="24"/>
            <w:szCs w:val="24"/>
            <w:lang w:val="en"/>
          </w:rPr>
          <w:fldChar w:fldCharType="begin"/>
        </w:r>
        <w:r w:rsidRPr="00043167">
          <w:rPr>
            <w:rFonts w:ascii="Times New Roman" w:hAnsi="Times New Roman"/>
            <w:bCs w:val="0"/>
            <w:color w:val="0000FF"/>
            <w:sz w:val="24"/>
            <w:szCs w:val="24"/>
            <w:lang w:val="en"/>
          </w:rPr>
          <w:instrText xml:space="preserve"> INCLUDEPICTURE "http://www.army-technology.com/images/email_icon.gif" \* MERGEFORMATINET </w:instrText>
        </w:r>
        <w:r w:rsidRPr="00043167">
          <w:rPr>
            <w:rFonts w:ascii="Times New Roman" w:hAnsi="Times New Roman"/>
            <w:bCs w:val="0"/>
            <w:color w:val="0000FF"/>
            <w:sz w:val="24"/>
            <w:szCs w:val="24"/>
            <w:lang w:val="en"/>
          </w:rPr>
          <w:fldChar w:fldCharType="separate"/>
        </w:r>
        <w:r w:rsidRPr="00043167">
          <w:rPr>
            <w:rFonts w:ascii="Times New Roman" w:hAnsi="Times New Roman"/>
            <w:bCs w:val="0"/>
            <w:color w:val="0000FF"/>
            <w:sz w:val="24"/>
            <w:szCs w:val="24"/>
            <w:lang w:val="en"/>
          </w:rPr>
          <w:pict w14:anchorId="68159C8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ctl00_ContentPlaceHolder_ImageEmailIcon" o:spid="_x0000_i1025" type="#_x0000_t75" style="width:19.5pt;height:19.5pt" o:button="t">
              <v:imagedata r:id="rId6" r:href="rId7"/>
            </v:shape>
          </w:pict>
        </w:r>
        <w:r w:rsidRPr="00043167">
          <w:rPr>
            <w:rFonts w:ascii="Times New Roman" w:hAnsi="Times New Roman"/>
            <w:bCs w:val="0"/>
            <w:color w:val="0000FF"/>
            <w:sz w:val="24"/>
            <w:szCs w:val="24"/>
            <w:lang w:val="en"/>
          </w:rPr>
          <w:fldChar w:fldCharType="end"/>
        </w:r>
      </w:hyperlink>
    </w:p>
    <w:p w14:paraId="7F54169E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hyperlink r:id="rId8" w:history="1">
        <w:r w:rsidRPr="0004316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Email Article</w:t>
        </w:r>
      </w:hyperlink>
    </w:p>
    <w:p w14:paraId="57F4A06F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 </w:t>
      </w:r>
    </w:p>
    <w:p w14:paraId="5EBBB809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hyperlink r:id="rId9" w:history="1">
        <w:r w:rsidRPr="00043167">
          <w:rPr>
            <w:rFonts w:ascii="Times New Roman" w:hAnsi="Times New Roman"/>
            <w:bCs w:val="0"/>
            <w:color w:val="0000FF"/>
            <w:sz w:val="24"/>
            <w:szCs w:val="24"/>
            <w:lang w:val="en"/>
          </w:rPr>
          <w:fldChar w:fldCharType="begin"/>
        </w:r>
        <w:r w:rsidRPr="00043167">
          <w:rPr>
            <w:rFonts w:ascii="Times New Roman" w:hAnsi="Times New Roman"/>
            <w:bCs w:val="0"/>
            <w:color w:val="0000FF"/>
            <w:sz w:val="24"/>
            <w:szCs w:val="24"/>
            <w:lang w:val="en"/>
          </w:rPr>
          <w:instrText xml:space="preserve"> INCLUDEPICTURE "http://www.army-technology.com/images/print_icon.gif" \* MERGEFORMATINET </w:instrText>
        </w:r>
        <w:r w:rsidRPr="00043167">
          <w:rPr>
            <w:rFonts w:ascii="Times New Roman" w:hAnsi="Times New Roman"/>
            <w:bCs w:val="0"/>
            <w:color w:val="0000FF"/>
            <w:sz w:val="24"/>
            <w:szCs w:val="24"/>
            <w:lang w:val="en"/>
          </w:rPr>
          <w:fldChar w:fldCharType="separate"/>
        </w:r>
        <w:r w:rsidRPr="00043167">
          <w:rPr>
            <w:rFonts w:ascii="Times New Roman" w:hAnsi="Times New Roman"/>
            <w:bCs w:val="0"/>
            <w:color w:val="0000FF"/>
            <w:sz w:val="24"/>
            <w:szCs w:val="24"/>
            <w:lang w:val="en"/>
          </w:rPr>
          <w:pict w14:anchorId="2023C5AD">
            <v:shape id="ctl00_ContentPlaceHolder_ImagePrintIcon" o:spid="_x0000_i1026" type="#_x0000_t75" style="width:19.5pt;height:19.5pt" o:button="t">
              <v:imagedata r:id="rId10" r:href="rId11"/>
            </v:shape>
          </w:pict>
        </w:r>
        <w:r w:rsidRPr="00043167">
          <w:rPr>
            <w:rFonts w:ascii="Times New Roman" w:hAnsi="Times New Roman"/>
            <w:bCs w:val="0"/>
            <w:color w:val="0000FF"/>
            <w:sz w:val="24"/>
            <w:szCs w:val="24"/>
            <w:lang w:val="en"/>
          </w:rPr>
          <w:fldChar w:fldCharType="end"/>
        </w:r>
      </w:hyperlink>
    </w:p>
    <w:p w14:paraId="629018D2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fldChar w:fldCharType="begin"/>
      </w:r>
      <w:r w:rsidRPr="00043167">
        <w:rPr>
          <w:rFonts w:ascii="Times New Roman" w:hAnsi="Times New Roman"/>
          <w:bCs w:val="0"/>
          <w:sz w:val="24"/>
          <w:szCs w:val="24"/>
          <w:lang w:val="en"/>
        </w:rPr>
        <w:instrText xml:space="preserve"> INCLUDEPICTURE "http://www.army-technology.com/projects/black_hawk/images/logo.gif" \* MERGEFORMATINET </w:instrText>
      </w:r>
      <w:r w:rsidRPr="00043167">
        <w:rPr>
          <w:rFonts w:ascii="Times New Roman" w:hAnsi="Times New Roman"/>
          <w:bCs w:val="0"/>
          <w:sz w:val="24"/>
          <w:szCs w:val="24"/>
          <w:lang w:val="en"/>
        </w:rPr>
        <w:fldChar w:fldCharType="separate"/>
      </w:r>
      <w:r w:rsidRPr="00043167">
        <w:rPr>
          <w:rFonts w:ascii="Times New Roman" w:hAnsi="Times New Roman"/>
          <w:bCs w:val="0"/>
          <w:sz w:val="24"/>
          <w:szCs w:val="24"/>
          <w:lang w:val="en"/>
        </w:rPr>
        <w:pict w14:anchorId="1763349F">
          <v:shape id="ctl00_ContentPlaceHolder_ImageLogo" o:spid="_x0000_i1027" type="#_x0000_t75" style="width:48.75pt;height:25.5pt">
            <v:imagedata r:id="rId12" r:href="rId13"/>
          </v:shape>
        </w:pict>
      </w:r>
      <w:r w:rsidRPr="00043167">
        <w:rPr>
          <w:rFonts w:ascii="Times New Roman" w:hAnsi="Times New Roman"/>
          <w:bCs w:val="0"/>
          <w:sz w:val="24"/>
          <w:szCs w:val="24"/>
          <w:lang w:val="en"/>
        </w:rPr>
        <w:fldChar w:fldCharType="end"/>
      </w:r>
    </w:p>
    <w:p w14:paraId="4D150B2D" w14:textId="77777777" w:rsidR="00043167" w:rsidRPr="00043167" w:rsidRDefault="00043167" w:rsidP="00337FFE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  <w:lang w:val="en"/>
        </w:rPr>
      </w:pPr>
      <w:bookmarkStart w:id="0" w:name="key_facts"/>
      <w:r w:rsidRPr="00043167">
        <w:rPr>
          <w:rFonts w:ascii="Times New Roman" w:hAnsi="Times New Roman"/>
          <w:b/>
          <w:sz w:val="36"/>
          <w:szCs w:val="36"/>
          <w:lang w:val="en"/>
        </w:rPr>
        <w:t>Key Facts</w:t>
      </w:r>
      <w:bookmarkEnd w:id="0"/>
    </w:p>
    <w:p w14:paraId="3B5AA3DA" w14:textId="77777777" w:rsidR="00043167" w:rsidRPr="00043167" w:rsidRDefault="00043167" w:rsidP="00043167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  <w:lang w:val="en"/>
        </w:rPr>
      </w:pPr>
      <w:r w:rsidRPr="00043167">
        <w:rPr>
          <w:rFonts w:ascii="Times New Roman" w:hAnsi="Times New Roman"/>
          <w:b/>
          <w:sz w:val="36"/>
          <w:szCs w:val="36"/>
          <w:lang w:val="en"/>
        </w:rPr>
        <w:t>Dimensions:</w:t>
      </w:r>
    </w:p>
    <w:p w14:paraId="1F4CA841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Main Rotor Diameter</w:t>
      </w:r>
    </w:p>
    <w:p w14:paraId="5ADF9915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53ft 8in</w:t>
      </w:r>
    </w:p>
    <w:p w14:paraId="4F00A1CE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Tail Rotor Diameter</w:t>
      </w:r>
    </w:p>
    <w:p w14:paraId="664C3A3E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11ft</w:t>
      </w:r>
    </w:p>
    <w:p w14:paraId="156357A2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Overall Length With Rotors Turning</w:t>
      </w:r>
    </w:p>
    <w:p w14:paraId="1F25A60A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64ft 9in</w:t>
      </w:r>
    </w:p>
    <w:p w14:paraId="025F8C5A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 xml:space="preserve">Maximum Height to Top Turning Tail Rotor </w:t>
      </w:r>
    </w:p>
    <w:p w14:paraId="26980D72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16ft 9in</w:t>
      </w:r>
    </w:p>
    <w:p w14:paraId="3248A376" w14:textId="77777777" w:rsidR="00043167" w:rsidRPr="00043167" w:rsidRDefault="00043167" w:rsidP="00043167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  <w:lang w:val="en"/>
        </w:rPr>
      </w:pPr>
      <w:r w:rsidRPr="00043167">
        <w:rPr>
          <w:rFonts w:ascii="Times New Roman" w:hAnsi="Times New Roman"/>
          <w:b/>
          <w:sz w:val="36"/>
          <w:szCs w:val="36"/>
          <w:lang w:val="en"/>
        </w:rPr>
        <w:t>Weights:</w:t>
      </w:r>
    </w:p>
    <w:p w14:paraId="27B3B691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Empty Weight</w:t>
      </w:r>
    </w:p>
    <w:p w14:paraId="346FA434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11,780lb</w:t>
      </w:r>
    </w:p>
    <w:p w14:paraId="39FB3C54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Mission Gross Weight</w:t>
      </w:r>
    </w:p>
    <w:p w14:paraId="76462965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16,864lb</w:t>
      </w:r>
    </w:p>
    <w:p w14:paraId="7CAF0172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Maximum Gross Weight</w:t>
      </w:r>
    </w:p>
    <w:p w14:paraId="60D7790F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22,000lb</w:t>
      </w:r>
    </w:p>
    <w:p w14:paraId="454C1E06" w14:textId="77777777" w:rsidR="00043167" w:rsidRPr="00043167" w:rsidRDefault="00043167" w:rsidP="00043167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  <w:lang w:val="en"/>
        </w:rPr>
      </w:pPr>
      <w:r w:rsidRPr="00043167">
        <w:rPr>
          <w:rFonts w:ascii="Times New Roman" w:hAnsi="Times New Roman"/>
          <w:b/>
          <w:sz w:val="36"/>
          <w:szCs w:val="36"/>
          <w:lang w:val="en"/>
        </w:rPr>
        <w:t>Engines:</w:t>
      </w:r>
    </w:p>
    <w:p w14:paraId="1428A366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Two Turboshaft Engines</w:t>
      </w:r>
    </w:p>
    <w:p w14:paraId="76114403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General Electric T700-GE-701 C</w:t>
      </w:r>
    </w:p>
    <w:p w14:paraId="0F6B1DA1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Power</w:t>
      </w:r>
    </w:p>
    <w:p w14:paraId="1B5C6AC1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1,940shp</w:t>
      </w:r>
    </w:p>
    <w:p w14:paraId="4378299B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Transmission Rating</w:t>
      </w:r>
    </w:p>
    <w:p w14:paraId="73E101B0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3,400shp</w:t>
      </w:r>
    </w:p>
    <w:p w14:paraId="1A0AA9BC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Internal Fuel</w:t>
      </w:r>
    </w:p>
    <w:p w14:paraId="261E613F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360gal (1,360l)</w:t>
      </w:r>
    </w:p>
    <w:p w14:paraId="76858074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lastRenderedPageBreak/>
        <w:t>External Auxiliary Fuel Tanks on ESSS System</w:t>
      </w:r>
    </w:p>
    <w:p w14:paraId="7A9DE8C9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460gal (1,740l)</w:t>
      </w:r>
    </w:p>
    <w:p w14:paraId="16F85099" w14:textId="77777777" w:rsidR="00043167" w:rsidRPr="00043167" w:rsidRDefault="00043167" w:rsidP="00043167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  <w:lang w:val="en"/>
        </w:rPr>
      </w:pPr>
      <w:r w:rsidRPr="00043167">
        <w:rPr>
          <w:rFonts w:ascii="Times New Roman" w:hAnsi="Times New Roman"/>
          <w:b/>
          <w:sz w:val="36"/>
          <w:szCs w:val="36"/>
          <w:lang w:val="en"/>
        </w:rPr>
        <w:t>Performance:</w:t>
      </w:r>
    </w:p>
    <w:p w14:paraId="4F38AE82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Figures at 16,869lb, Mission Gross Weight</w:t>
      </w:r>
    </w:p>
    <w:p w14:paraId="4C8BA285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Maximum Cruise Speed at 5,000ft</w:t>
      </w:r>
    </w:p>
    <w:p w14:paraId="23E6945F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162kt</w:t>
      </w:r>
    </w:p>
    <w:p w14:paraId="5FD6C1FF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VNE (Never Exceed Speed)</w:t>
      </w:r>
    </w:p>
    <w:p w14:paraId="4CDD4A66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190kt</w:t>
      </w:r>
    </w:p>
    <w:p w14:paraId="607C0112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Service Ceiling</w:t>
      </w:r>
    </w:p>
    <w:p w14:paraId="1041FD76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19,000ft</w:t>
      </w:r>
    </w:p>
    <w:p w14:paraId="4EA55D40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Hover Ceiling, Out-of-Ground Effect (OGE)</w:t>
      </w:r>
    </w:p>
    <w:p w14:paraId="38F741BC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10,600ft</w:t>
      </w:r>
    </w:p>
    <w:p w14:paraId="00A188D7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Maximum Range at 5,000ft</w:t>
      </w:r>
    </w:p>
    <w:p w14:paraId="500B54C8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304nm</w:t>
      </w:r>
    </w:p>
    <w:p w14:paraId="5DC04ABB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Endurance on Internal Fuel</w:t>
      </w:r>
    </w:p>
    <w:p w14:paraId="34FFD794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3 hours 5 minutes</w:t>
      </w:r>
    </w:p>
    <w:p w14:paraId="55FE14F7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Maximum Endurance With Auxiliary Fuel</w:t>
      </w:r>
    </w:p>
    <w:p w14:paraId="0F773D85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7 hours 21 minutes</w:t>
      </w:r>
    </w:p>
    <w:p w14:paraId="6C7FDF78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</w:rPr>
      </w:pPr>
    </w:p>
    <w:p w14:paraId="00ACFBBA" w14:textId="77777777" w:rsidR="00043167" w:rsidRPr="00043167" w:rsidRDefault="00043167" w:rsidP="00043167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</w:rPr>
      </w:pPr>
      <w:r w:rsidRPr="00043167">
        <w:rPr>
          <w:rFonts w:ascii="Times New Roman" w:hAnsi="Times New Roman"/>
          <w:b/>
          <w:sz w:val="36"/>
          <w:szCs w:val="36"/>
          <w:lang w:val="en"/>
        </w:rPr>
        <w:t>Featured Suppliers:</w:t>
      </w:r>
    </w:p>
    <w:p w14:paraId="0741CF3D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br/>
      </w:r>
      <w:hyperlink r:id="rId14" w:history="1">
        <w:r w:rsidRPr="00043167">
          <w:rPr>
            <w:rFonts w:ascii="Times New Roman" w:hAnsi="Times New Roman"/>
            <w:bCs w:val="0"/>
            <w:color w:val="000000"/>
            <w:sz w:val="24"/>
            <w:szCs w:val="24"/>
            <w:lang w:val="en"/>
          </w:rPr>
          <w:t>Data Device Corporation - High-Reliability Data Networking Technology, COTS Products and Subsystems</w:t>
        </w:r>
      </w:hyperlink>
      <w:r w:rsidRPr="00043167">
        <w:rPr>
          <w:rFonts w:ascii="Times New Roman" w:hAnsi="Times New Roman"/>
          <w:bCs w:val="0"/>
          <w:sz w:val="24"/>
          <w:szCs w:val="24"/>
          <w:lang w:val="en"/>
        </w:rPr>
        <w:br/>
      </w:r>
      <w:hyperlink r:id="rId15" w:history="1">
        <w:r w:rsidRPr="00043167">
          <w:rPr>
            <w:rFonts w:ascii="Times New Roman" w:hAnsi="Times New Roman"/>
            <w:bCs w:val="0"/>
            <w:color w:val="000000"/>
            <w:sz w:val="24"/>
            <w:szCs w:val="24"/>
            <w:lang w:val="en"/>
          </w:rPr>
          <w:t>Kappa opto-electronics - Day and Night Sight Systems, Barrel Inspection, Marksmen Training and X-Ray Detection</w:t>
        </w:r>
      </w:hyperlink>
      <w:r w:rsidRPr="00043167">
        <w:rPr>
          <w:rFonts w:ascii="Times New Roman" w:hAnsi="Times New Roman"/>
          <w:bCs w:val="0"/>
          <w:sz w:val="24"/>
          <w:szCs w:val="24"/>
          <w:lang w:val="en"/>
        </w:rPr>
        <w:br/>
      </w:r>
      <w:hyperlink r:id="rId16" w:history="1">
        <w:r w:rsidRPr="00043167">
          <w:rPr>
            <w:rFonts w:ascii="Times New Roman" w:hAnsi="Times New Roman"/>
            <w:bCs w:val="0"/>
            <w:color w:val="000000"/>
            <w:sz w:val="24"/>
            <w:szCs w:val="24"/>
            <w:lang w:val="en"/>
          </w:rPr>
          <w:t>Parvus Corp - Rugged COTS Embedded Computer and Network Subsystems</w:t>
        </w:r>
      </w:hyperlink>
      <w:r w:rsidRPr="00043167">
        <w:rPr>
          <w:rFonts w:ascii="Times New Roman" w:hAnsi="Times New Roman"/>
          <w:bCs w:val="0"/>
          <w:sz w:val="24"/>
          <w:szCs w:val="24"/>
          <w:lang w:val="en"/>
        </w:rPr>
        <w:br/>
      </w:r>
      <w:hyperlink r:id="rId17" w:history="1">
        <w:r w:rsidRPr="00043167">
          <w:rPr>
            <w:rFonts w:ascii="Times New Roman" w:hAnsi="Times New Roman"/>
            <w:bCs w:val="0"/>
            <w:color w:val="000000"/>
            <w:sz w:val="24"/>
            <w:szCs w:val="24"/>
            <w:lang w:val="en"/>
          </w:rPr>
          <w:t>Plasan - Armour Protection Kits for Military and Civilian Vehicles, Aircraft and Personal Protection</w:t>
        </w:r>
      </w:hyperlink>
    </w:p>
    <w:p w14:paraId="02B80146" w14:textId="77777777" w:rsidR="000941EA" w:rsidRDefault="000941EA"/>
    <w:sectPr w:rsidR="000941EA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700183"/>
    <w:multiLevelType w:val="multilevel"/>
    <w:tmpl w:val="7392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43167"/>
    <w:rsid w:val="000941EA"/>
    <w:rsid w:val="00174C04"/>
    <w:rsid w:val="00337FFE"/>
    <w:rsid w:val="00B44494"/>
    <w:rsid w:val="00CF42B5"/>
    <w:rsid w:val="00D3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27C13B"/>
  <w15:chartTrackingRefBased/>
  <w15:docId w15:val="{5F0C2EAD-E4EA-47C6-835A-2E0873EA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2"/>
    </w:rPr>
  </w:style>
  <w:style w:type="paragraph" w:styleId="Heading1">
    <w:name w:val="heading 1"/>
    <w:basedOn w:val="Normal"/>
    <w:qFormat/>
    <w:rsid w:val="00043167"/>
    <w:pPr>
      <w:spacing w:before="100" w:beforeAutospacing="1" w:after="100" w:afterAutospacing="1"/>
      <w:outlineLvl w:val="0"/>
    </w:pPr>
    <w:rPr>
      <w:rFonts w:ascii="Times New Roman" w:hAnsi="Times New Roman"/>
      <w:b/>
      <w:kern w:val="36"/>
      <w:sz w:val="48"/>
      <w:szCs w:val="48"/>
    </w:rPr>
  </w:style>
  <w:style w:type="paragraph" w:styleId="Heading2">
    <w:name w:val="heading 2"/>
    <w:basedOn w:val="Normal"/>
    <w:qFormat/>
    <w:rsid w:val="00043167"/>
    <w:pPr>
      <w:spacing w:before="100" w:beforeAutospacing="1" w:after="100" w:afterAutospacing="1"/>
      <w:outlineLvl w:val="1"/>
    </w:pPr>
    <w:rPr>
      <w:rFonts w:ascii="Times New Roman" w:hAnsi="Times New Roman"/>
      <w:b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043167"/>
    <w:rPr>
      <w:color w:val="0000FF"/>
      <w:u w:val="single"/>
    </w:rPr>
  </w:style>
  <w:style w:type="character" w:customStyle="1" w:styleId="colouredhyperlink">
    <w:name w:val="coloured_hyperlink"/>
    <w:basedOn w:val="DefaultParagraphFont"/>
    <w:rsid w:val="00043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4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85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1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21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29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15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78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8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1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95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53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6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35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94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35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863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50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46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393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2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40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9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40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88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2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735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8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92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49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0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68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99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11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07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31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47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8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53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80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1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30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86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48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344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9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97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6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9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086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90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35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30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95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42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60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57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089038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3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71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47808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65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?subject=Specifications%20for%20S-70A%20Black%20Hawk%20Multi-Mission%20Helicopter,%20USA&amp;body=http://www.army-technology.com/projects/black_hawk/specs.html" TargetMode="External"/><Relationship Id="rId13" Type="http://schemas.openxmlformats.org/officeDocument/2006/relationships/image" Target="http://www.army-technology.com/projects/black_hawk/images/logo.gi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army-technology.com/images/email_icon.gif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www.army-technology.com/contractors/armoured/plasan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my-technology.com/contractors/computers/parvus-corp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http://www.army-technology.com/images/print_icon.gif" TargetMode="External"/><Relationship Id="rId5" Type="http://schemas.openxmlformats.org/officeDocument/2006/relationships/hyperlink" Target="mailto:?subject=Specifications%20for%20S-70A%20Black%20Hawk%20Multi-Mission%20Helicopter,%20USA&amp;body=http://www.army-technology.com/projects/black_hawk/specs.html" TargetMode="External"/><Relationship Id="rId15" Type="http://schemas.openxmlformats.org/officeDocument/2006/relationships/hyperlink" Target="http://www.army-technology.com/contractors/surveillance/kappa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window.print();" TargetMode="External"/><Relationship Id="rId14" Type="http://schemas.openxmlformats.org/officeDocument/2006/relationships/hyperlink" Target="http://www.army-technology.com/contractors/electronic/data_dev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S-70A Black Hawk Multi-Mission Helicopter, USA</vt:lpstr>
    </vt:vector>
  </TitlesOfParts>
  <Company>DevTec Global</Company>
  <LinksUpToDate>false</LinksUpToDate>
  <CharactersWithSpaces>2274</CharactersWithSpaces>
  <SharedDoc>false</SharedDoc>
  <HLinks>
    <vt:vector size="42" baseType="variant">
      <vt:variant>
        <vt:i4>3276911</vt:i4>
      </vt:variant>
      <vt:variant>
        <vt:i4>27</vt:i4>
      </vt:variant>
      <vt:variant>
        <vt:i4>0</vt:i4>
      </vt:variant>
      <vt:variant>
        <vt:i4>5</vt:i4>
      </vt:variant>
      <vt:variant>
        <vt:lpwstr>http://www.army-technology.com/contractors/armoured/plasan/</vt:lpwstr>
      </vt:variant>
      <vt:variant>
        <vt:lpwstr/>
      </vt:variant>
      <vt:variant>
        <vt:i4>5767255</vt:i4>
      </vt:variant>
      <vt:variant>
        <vt:i4>24</vt:i4>
      </vt:variant>
      <vt:variant>
        <vt:i4>0</vt:i4>
      </vt:variant>
      <vt:variant>
        <vt:i4>5</vt:i4>
      </vt:variant>
      <vt:variant>
        <vt:lpwstr>http://www.army-technology.com/contractors/computers/parvus-corp/</vt:lpwstr>
      </vt:variant>
      <vt:variant>
        <vt:lpwstr/>
      </vt:variant>
      <vt:variant>
        <vt:i4>7012451</vt:i4>
      </vt:variant>
      <vt:variant>
        <vt:i4>21</vt:i4>
      </vt:variant>
      <vt:variant>
        <vt:i4>0</vt:i4>
      </vt:variant>
      <vt:variant>
        <vt:i4>5</vt:i4>
      </vt:variant>
      <vt:variant>
        <vt:lpwstr>http://www.army-technology.com/contractors/surveillance/kappa/</vt:lpwstr>
      </vt:variant>
      <vt:variant>
        <vt:lpwstr/>
      </vt:variant>
      <vt:variant>
        <vt:i4>7536706</vt:i4>
      </vt:variant>
      <vt:variant>
        <vt:i4>18</vt:i4>
      </vt:variant>
      <vt:variant>
        <vt:i4>0</vt:i4>
      </vt:variant>
      <vt:variant>
        <vt:i4>5</vt:i4>
      </vt:variant>
      <vt:variant>
        <vt:lpwstr>http://www.army-technology.com/contractors/electronic/data_device/</vt:lpwstr>
      </vt:variant>
      <vt:variant>
        <vt:lpwstr/>
      </vt:variant>
      <vt:variant>
        <vt:i4>2687081</vt:i4>
      </vt:variant>
      <vt:variant>
        <vt:i4>9</vt:i4>
      </vt:variant>
      <vt:variant>
        <vt:i4>0</vt:i4>
      </vt:variant>
      <vt:variant>
        <vt:i4>5</vt:i4>
      </vt:variant>
      <vt:variant>
        <vt:lpwstr>javascript:window.print();</vt:lpwstr>
      </vt:variant>
      <vt:variant>
        <vt:lpwstr/>
      </vt:variant>
      <vt:variant>
        <vt:i4>8126484</vt:i4>
      </vt:variant>
      <vt:variant>
        <vt:i4>6</vt:i4>
      </vt:variant>
      <vt:variant>
        <vt:i4>0</vt:i4>
      </vt:variant>
      <vt:variant>
        <vt:i4>5</vt:i4>
      </vt:variant>
      <vt:variant>
        <vt:lpwstr>mailto:?subject=Specifications%20for%20S-70A%20Black%20Hawk%20Multi-Mission%20Helicopter,%20USA&amp;body=http://www.army-technology.com/projects/black_hawk/specs.html</vt:lpwstr>
      </vt:variant>
      <vt:variant>
        <vt:lpwstr/>
      </vt:variant>
      <vt:variant>
        <vt:i4>8126484</vt:i4>
      </vt:variant>
      <vt:variant>
        <vt:i4>0</vt:i4>
      </vt:variant>
      <vt:variant>
        <vt:i4>0</vt:i4>
      </vt:variant>
      <vt:variant>
        <vt:i4>5</vt:i4>
      </vt:variant>
      <vt:variant>
        <vt:lpwstr>mailto:?subject=Specifications%20for%20S-70A%20Black%20Hawk%20Multi-Mission%20Helicopter,%20USA&amp;body=http://www.army-technology.com/projects/black_hawk/specs.html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S-70A Black Hawk Multi-Mission Helicopter, USA</dc:title>
  <dc:subject/>
  <dc:creator>Tino Randall</dc:creator>
  <cp:keywords/>
  <dc:description/>
  <cp:lastModifiedBy>Tino Randall</cp:lastModifiedBy>
  <cp:revision>2</cp:revision>
  <dcterms:created xsi:type="dcterms:W3CDTF">2020-11-08T18:48:00Z</dcterms:created>
  <dcterms:modified xsi:type="dcterms:W3CDTF">2020-11-08T18:48:00Z</dcterms:modified>
</cp:coreProperties>
</file>